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BESCHEINIGUNG ÜBUNGSLEITERPAUSCHALE</w:t>
      </w:r>
    </w:p>
    <w:p/>
    <w:p/>
    <w:p>
      <w:r>
        <w:rPr>
          <w:b/>
          <w:sz w:val="22"/>
        </w:rPr>
        <w:t>Hiermit bescheinigt der Verein/Förderer (Auftraggeber):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dass Herr/Frau (Übungsleiter/in):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im Zeitraum von ____________________ bis ____________________ eine nebenberufliche Tätigkeit als Übungsleiter/in, Ausbilder/in, Erzieher/in oder Betreuer/in ausgeübt hat.</w:t>
      </w:r>
    </w:p>
    <w:p/>
    <w:p>
      <w:r>
        <w:rPr>
          <w:b/>
          <w:sz w:val="22"/>
        </w:rPr>
        <w:t>Für diese Tätigkeit wurde eine pauschale Aufwandsentschädigung gezahlt.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Zeitraum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Betrag (€)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Von: ____________________</w:t>
              <w:br/>
              <w:t>Bis: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Die Tätigkeit entspricht den Voraussetzungen des § 3 Nr. 26 EStG.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 w:val="0"/>
          <w:sz w:val="22"/>
        </w:rPr>
        <w:t>Diese Bescheinigung dient als Nachweis gegenüber dem Finanzamt für die Übungsleiterpauschale (§ 3 Nr. 26 EStG).</w:t>
      </w:r>
    </w:p>
    <w:p>
      <w:r>
        <w:rPr>
          <w:b w:val="0"/>
          <w:sz w:val="22"/>
        </w:rPr>
        <w:t>Der Betrag ist steuerfrei, sofern die gesetzlichen Höchstgrenzen eingehalten werden.</w:t>
      </w:r>
    </w:p>
    <w:p/>
    <w:p/>
    <w:p/>
    <w:p>
      <w:r>
        <w:rPr>
          <w:b w:val="0"/>
          <w:sz w:val="22"/>
        </w:rPr>
        <w:t>Ort: _____________________________</w:t>
      </w:r>
    </w:p>
    <w:p>
      <w:r>
        <w:rPr>
          <w:b w:val="0"/>
          <w:sz w:val="22"/>
        </w:rPr>
        <w:t>Datum: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Verein / Förderer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Übungsleiter/in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https://expertefinanz.com/bescheinigung-ubungsleiterpauschale-finanzamt/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bescheinigung-ubungsleiterpauschale-finanzamt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