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EINREDE DER ENTREICHUNG</w:t>
      </w:r>
    </w:p>
    <w:p/>
    <w:p>
      <w:r>
        <w:rPr>
          <w:b/>
          <w:sz w:val="20"/>
        </w:rPr>
        <w:t>Absender:</w:t>
      </w:r>
    </w:p>
    <w:p>
      <w:r>
        <w:rPr>
          <w:b w:val="0"/>
          <w:sz w:val="20"/>
        </w:rPr>
        <w:t>Name:</w:t>
      </w:r>
    </w:p>
    <w:p>
      <w:r>
        <w:rPr>
          <w:b w:val="0"/>
          <w:sz w:val="20"/>
        </w:rPr>
        <w:t>Anschrift:</w:t>
      </w:r>
    </w:p>
    <w:p/>
    <w:p>
      <w:r>
        <w:rPr>
          <w:b/>
          <w:sz w:val="20"/>
        </w:rPr>
        <w:t>Empfänger:</w:t>
      </w:r>
    </w:p>
    <w:p>
      <w:r>
        <w:rPr>
          <w:b w:val="0"/>
          <w:sz w:val="20"/>
        </w:rPr>
        <w:t>Name:</w:t>
      </w:r>
    </w:p>
    <w:p>
      <w:r>
        <w:rPr>
          <w:b w:val="0"/>
          <w:sz w:val="20"/>
        </w:rPr>
        <w:t>Anschrift:</w:t>
      </w:r>
    </w:p>
    <w:p/>
    <w:p>
      <w:r>
        <w:rPr>
          <w:b/>
          <w:sz w:val="20"/>
        </w:rPr>
        <w:t>Betreff:</w:t>
      </w:r>
    </w:p>
    <w:p>
      <w:r>
        <w:rPr>
          <w:b w:val="0"/>
          <w:sz w:val="20"/>
        </w:rPr>
        <w:t>Einrede der Entreicherung gemäß §§ 818 Abs. 3, 812 BGB</w:t>
      </w:r>
    </w:p>
    <w:p/>
    <w:p>
      <w:r>
        <w:rPr>
          <w:b w:val="0"/>
          <w:sz w:val="20"/>
        </w:rPr>
        <w:t>Sehr geehrte Damen und Herren,</w:t>
      </w:r>
    </w:p>
    <w:p/>
    <w:p>
      <w:r>
        <w:rPr>
          <w:b/>
          <w:sz w:val="20"/>
        </w:rPr>
        <w:t>hiermit erhebe ich gegenüber Ihrer Forderung die Einrede der Entreicherung.</w:t>
      </w:r>
    </w:p>
    <w:p/>
    <w:p>
      <w:r>
        <w:rPr>
          <w:b/>
          <w:sz w:val="20"/>
        </w:rPr>
        <w:t>Begründung:</w:t>
      </w:r>
    </w:p>
    <w:p>
      <w:r>
        <w:rPr>
          <w:b w:val="0"/>
          <w:sz w:val="20"/>
        </w:rPr>
        <w:t>Gemäß § 818 Abs. 3 BGB bin ich verpflichtet, nur das zurückzugeben, was ich noch besitze. Da ich den empfangenen Vermögenswert (z.B. Geld, Sache) bereits ganz oder teilweise nicht mehr habe, kann ich nur den Wert zurückgeben, der mir nach Entreicherung verbleibt.</w:t>
      </w:r>
    </w:p>
    <w:p/>
    <w:p>
      <w:r>
        <w:rPr>
          <w:b w:val="0"/>
          <w:sz w:val="20"/>
        </w:rPr>
        <w:t>Die Entreicherung liegt vor, wenn ich das Erlangte verbraucht, verbraucht oder in einer Weise verwendet habe, die eine Rückgabe unmöglich macht oder unverhältnismäßig erschwert.</w:t>
      </w:r>
    </w:p>
    <w:p/>
    <w:p>
      <w:r>
        <w:rPr>
          <w:b w:val="0"/>
          <w:sz w:val="20"/>
        </w:rPr>
        <w:t>Ich mache daher geltend, dass ich nur den verbleibenden Wert zurückgeben kann und damit die von Ihnen geltend gemachte Forderung entsprechend eingeschränkt ist.</w:t>
      </w:r>
    </w:p>
    <w:p/>
    <w:p>
      <w:r>
        <w:rPr>
          <w:b w:val="0"/>
          <w:sz w:val="20"/>
        </w:rPr>
        <w:t>Ich bitte um Verständnis und Berücksichtigung dieser Einrede in Ihrem weiteren Vorgehen.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Unterschrift Absender</w:t>
            </w:r>
          </w:p>
        </w:tc>
        <w:tc>
          <w:tcPr>
            <w:tcW w:type="dxa" w:w="4986"/>
            <w:tcBorders>
              <w:top w:val="nil"/>
              <w:left w:val="nil"/>
              <w:bottom w:val="nil"/>
              <w:right w:val="nil"/>
              <w:insideH w:val="nil"/>
              <w:insideV w:val="nil"/>
            </w:tcBorders>
          </w:tcPr>
          <w:p>
            <w:pPr>
              <w:jc w:val="center"/>
            </w:pPr>
            <w:r>
              <w:t>Unterschrift Empfänger (optional)</w:t>
            </w:r>
          </w:p>
        </w:tc>
      </w:tr>
    </w:tbl>
    <w:p>
      <w:r>
        <w:br w:type="page"/>
      </w:r>
    </w:p>
    <w:p>
      <w:pPr>
        <w:jc w:val="center"/>
      </w:pPr>
      <w:r>
        <w:rPr>
          <w:color w:val="555555"/>
          <w:sz w:val="24"/>
        </w:rPr>
        <w:t>Originalquelle dieses Dokuments:</w:t>
      </w:r>
    </w:p>
    <w:p>
      <w:pPr>
        <w:jc w:val="center"/>
      </w:pPr>
      <w:hyperlink r:id="rId9">
        <w:r>
          <w:rPr>
            <w:color w:val="0000FF"/>
            <w:u w:val="single"/>
          </w:rPr>
          <w:t>https://expertefinanz.com/einrede-der-entreicherung-brief/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einrede-der-entreicherung-brief/"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