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ELTERNBÜRGSCHAFT</w:t>
      </w:r>
    </w:p>
    <w:p/>
    <w:p/>
    <w:p>
      <w:r>
        <w:rPr>
          <w:b w:val="0"/>
          <w:sz w:val="22"/>
        </w:rPr>
        <w:t>Zwischen</w:t>
      </w:r>
    </w:p>
    <w:p>
      <w:r>
        <w:rPr>
          <w:b/>
          <w:sz w:val="22"/>
        </w:rPr>
        <w:t>Bürge:</w:t>
      </w:r>
    </w:p>
    <w:p>
      <w:r>
        <w:rPr>
          <w:b w:val="0"/>
          <w:sz w:val="22"/>
        </w:rPr>
        <w:t>Name: _____________________________________________________________</w:t>
      </w:r>
    </w:p>
    <w:p>
      <w:r>
        <w:rPr>
          <w:b w:val="0"/>
          <w:sz w:val="22"/>
        </w:rPr>
        <w:t>Anschrift: ________________________________________________________</w:t>
      </w:r>
    </w:p>
    <w:p/>
    <w:p>
      <w:r>
        <w:rPr>
          <w:b w:val="0"/>
          <w:sz w:val="22"/>
        </w:rPr>
        <w:t>und</w:t>
      </w:r>
    </w:p>
    <w:p>
      <w:r>
        <w:rPr>
          <w:b/>
          <w:sz w:val="22"/>
        </w:rPr>
        <w:t>Gläubiger:</w:t>
      </w:r>
    </w:p>
    <w:p>
      <w:r>
        <w:rPr>
          <w:b w:val="0"/>
          <w:sz w:val="22"/>
        </w:rPr>
        <w:t>Name: _____________________________________________________________</w:t>
      </w:r>
    </w:p>
    <w:p>
      <w:r>
        <w:rPr>
          <w:b w:val="0"/>
          <w:sz w:val="22"/>
        </w:rPr>
        <w:t>Anschrift: ________________________________________________________</w:t>
      </w:r>
    </w:p>
    <w:p/>
    <w:p>
      <w:r>
        <w:rPr>
          <w:b w:val="0"/>
          <w:sz w:val="22"/>
        </w:rPr>
        <w:t>und</w:t>
      </w:r>
    </w:p>
    <w:p>
      <w:r>
        <w:rPr>
          <w:b/>
          <w:sz w:val="22"/>
        </w:rPr>
        <w:t>Schuldner:</w:t>
      </w:r>
    </w:p>
    <w:p>
      <w:r>
        <w:rPr>
          <w:b w:val="0"/>
          <w:sz w:val="22"/>
        </w:rPr>
        <w:t>Name: _____________________________________________________________</w:t>
      </w:r>
    </w:p>
    <w:p>
      <w:r>
        <w:rPr>
          <w:b w:val="0"/>
          <w:sz w:val="22"/>
        </w:rPr>
        <w:t>Anschrift: ________________________________________________________</w:t>
      </w:r>
    </w:p>
    <w:p/>
    <w:p/>
    <w:p>
      <w:r>
        <w:rPr>
          <w:b/>
          <w:sz w:val="22"/>
        </w:rPr>
        <w:t>1. Bürgschaftserklärung</w:t>
      </w:r>
    </w:p>
    <w:p>
      <w:r>
        <w:rPr>
          <w:b w:val="0"/>
          <w:sz w:val="22"/>
        </w:rPr>
        <w:t>Der Bürge verpflichtet sich hiermit gegenüber dem Gläubiger, für alle gegen den Schuldner bestehenden und künftig entstehenden Verbindlichkeiten aus dem zwischen Gläubiger und Schuldner bestehenden Vertragsverhältnis einzustehen und diese auf erstes Anfordern zu erfüllen.</w:t>
      </w:r>
    </w:p>
    <w:p/>
    <w:p>
      <w:r>
        <w:rPr>
          <w:b/>
          <w:sz w:val="22"/>
        </w:rPr>
        <w:t>2. Umfang der Bürgschaft</w:t>
      </w:r>
    </w:p>
    <w:p>
      <w:r>
        <w:rPr>
          <w:b w:val="0"/>
          <w:sz w:val="22"/>
        </w:rPr>
        <w:t>Die Bürgschaft umfasst sämtliche Forderungen des Gläubigers gegen den Schuldner, gleich aus welchem Rechtsgrund, einschließlich Zinsen, Kosten und Nebenforderungen, bis zu einem Höchstbetrag von __________________________ €.</w:t>
      </w:r>
    </w:p>
    <w:p/>
    <w:p>
      <w:r>
        <w:rPr>
          <w:b/>
          <w:sz w:val="22"/>
        </w:rPr>
        <w:t>3. Fälligkeit der Bürgschaft</w:t>
      </w:r>
    </w:p>
    <w:p>
      <w:r>
        <w:rPr>
          <w:b w:val="0"/>
          <w:sz w:val="22"/>
        </w:rPr>
        <w:t>Die Verpflichtung des Bürgen wird auf erstes Anfordern des Gläubigers wirksam, ohne dass es einer vorherigen Mahnung oder Rechtshandlung gegen den Schuldner bedarf.</w:t>
      </w:r>
    </w:p>
    <w:p/>
    <w:p>
      <w:r>
        <w:rPr>
          <w:b/>
          <w:sz w:val="22"/>
        </w:rPr>
        <w:t>4. Einrede der Vorausklage</w:t>
      </w:r>
    </w:p>
    <w:p>
      <w:r>
        <w:rPr>
          <w:b w:val="0"/>
          <w:sz w:val="22"/>
        </w:rPr>
        <w:t>Der Bürge verzichtet auf die Einrede der Vorausklage (§ 771 BGB). Der Gläubiger ist daher berechtigt, sich sofort an den Bürgen zu wenden, ohne zuvor den Schuldner in Anspruch genommen zu haben.</w:t>
      </w:r>
    </w:p>
    <w:p/>
    <w:p>
      <w:r>
        <w:rPr>
          <w:b/>
          <w:sz w:val="22"/>
        </w:rPr>
        <w:t>5. Dauer der Bürgschaft</w:t>
      </w:r>
    </w:p>
    <w:p>
      <w:r>
        <w:rPr>
          <w:b w:val="0"/>
          <w:sz w:val="22"/>
        </w:rPr>
        <w:t>Diese Bürgschaft gilt bis zur vollständigen Erfüllung aller gesicherten Verbindlichkeiten. Eine Kündigung der Bürgschaft ist ausgeschlossen.</w:t>
      </w:r>
    </w:p>
    <w:p/>
    <w:p>
      <w:r>
        <w:rPr>
          <w:b/>
          <w:sz w:val="22"/>
        </w:rPr>
        <w:t>6. Sonstige Vereinbarungen</w:t>
      </w:r>
    </w:p>
    <w:p>
      <w:r>
        <w:rPr>
          <w:b w:val="0"/>
          <w:sz w:val="22"/>
        </w:rPr>
        <w:t>Änderungen und Ergänzungen dieser Bürgschaftserklärung bedürfen der Schriftform. Sollten einzelne Bestimmungen dieser Erklärung unwirksam sein, so berührt dies nicht die Wirksamkeit der übrigen Bestimmungen.</w:t>
      </w:r>
    </w:p>
    <w:p/>
    <w:p/>
    <w:p>
      <w:r>
        <w:rPr>
          <w:b w:val="0"/>
          <w:sz w:val="22"/>
        </w:rPr>
        <w:t>Ort: ___________________________________________</w:t>
      </w:r>
    </w:p>
    <w:p>
      <w:r>
        <w:rPr>
          <w:b w:val="0"/>
          <w:sz w:val="22"/>
        </w:rPr>
        <w:t>Datum: 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BÜRGE</w:t>
            </w:r>
          </w:p>
        </w:tc>
        <w:tc>
          <w:tcPr>
            <w:tcW w:type="dxa" w:w="4986"/>
            <w:tcBorders>
              <w:top w:val="nil"/>
              <w:left w:val="nil"/>
              <w:bottom w:val="nil"/>
              <w:right w:val="nil"/>
              <w:insideH w:val="nil"/>
              <w:insideV w:val="nil"/>
            </w:tcBorders>
          </w:tcPr>
          <w:p>
            <w:pPr>
              <w:jc w:val="center"/>
            </w:pPr>
            <w:r>
              <w:t>GLÄUBIGER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https://expertefinanz.com/elternburgschaft/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elternburgschaft/"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